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A5" w:rsidRDefault="001A6446" w:rsidP="003839A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00050" cy="723900"/>
            <wp:effectExtent l="19050" t="0" r="0" b="0"/>
            <wp:docPr id="1" name="Рисунок 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НИЖНЕСАЛДИНСКАЯ ГОРОДСКАЯ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46CA7" w:rsidRDefault="00146CA7" w:rsidP="003839A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67"/>
        <w:gridCol w:w="1440"/>
        <w:gridCol w:w="4063"/>
      </w:tblGrid>
      <w:tr w:rsidR="003839A5" w:rsidRPr="00146CA7" w:rsidTr="00D94B95">
        <w:tc>
          <w:tcPr>
            <w:tcW w:w="4068" w:type="dxa"/>
          </w:tcPr>
          <w:p w:rsidR="003839A5" w:rsidRPr="00146CA7" w:rsidRDefault="00CF22A9" w:rsidP="00CF22A9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сентября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839A5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2016 г.</w:t>
            </w:r>
          </w:p>
        </w:tc>
        <w:tc>
          <w:tcPr>
            <w:tcW w:w="1440" w:type="dxa"/>
          </w:tcPr>
          <w:p w:rsidR="003839A5" w:rsidRPr="00146CA7" w:rsidRDefault="003839A5" w:rsidP="00D94B95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63" w:type="dxa"/>
          </w:tcPr>
          <w:p w:rsidR="003839A5" w:rsidRPr="00146CA7" w:rsidRDefault="003839A5" w:rsidP="00CF22A9">
            <w:pPr>
              <w:widowControl w:val="0"/>
              <w:spacing w:before="120"/>
              <w:jc w:val="right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№ </w:t>
            </w:r>
            <w:r w:rsidR="00730C54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CF22A9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  <w:r w:rsidR="00817D10">
              <w:rPr>
                <w:rFonts w:ascii="Times New Roman" w:hAnsi="Times New Roman"/>
                <w:bCs/>
                <w:iCs/>
                <w:sz w:val="24"/>
                <w:szCs w:val="24"/>
              </w:rPr>
              <w:t>112</w:t>
            </w:r>
            <w:r w:rsidR="00B548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:rsidR="003839A5" w:rsidRPr="00146CA7" w:rsidRDefault="003839A5" w:rsidP="003839A5">
      <w:pPr>
        <w:jc w:val="center"/>
        <w:rPr>
          <w:rFonts w:ascii="Times New Roman" w:hAnsi="Times New Roman"/>
          <w:sz w:val="24"/>
          <w:szCs w:val="24"/>
        </w:rPr>
      </w:pPr>
      <w:r w:rsidRPr="00146CA7">
        <w:rPr>
          <w:rFonts w:ascii="Times New Roman" w:hAnsi="Times New Roman"/>
          <w:sz w:val="24"/>
          <w:szCs w:val="24"/>
        </w:rPr>
        <w:t>г. Нижняя Салда</w:t>
      </w:r>
    </w:p>
    <w:p w:rsidR="00A31882" w:rsidRDefault="00A31882" w:rsidP="00A31882"/>
    <w:p w:rsidR="00A31882" w:rsidRDefault="00A31882" w:rsidP="00A31882"/>
    <w:tbl>
      <w:tblPr>
        <w:tblW w:w="9468" w:type="dxa"/>
        <w:tblLook w:val="01E0"/>
      </w:tblPr>
      <w:tblGrid>
        <w:gridCol w:w="9468"/>
      </w:tblGrid>
      <w:tr w:rsidR="00A31882" w:rsidRPr="00D94B95" w:rsidTr="00D94B95">
        <w:tc>
          <w:tcPr>
            <w:tcW w:w="9468" w:type="dxa"/>
          </w:tcPr>
          <w:p w:rsidR="00A31882" w:rsidRPr="00D94B95" w:rsidRDefault="00BB298F" w:rsidP="00BB298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B298F">
              <w:rPr>
                <w:rFonts w:ascii="Times New Roman" w:hAnsi="Times New Roman"/>
                <w:b/>
                <w:bCs/>
                <w:sz w:val="28"/>
                <w:szCs w:val="28"/>
              </w:rPr>
              <w:t>О внесении изменений в составы окружных избирательных комиссий по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B298F">
              <w:rPr>
                <w:rFonts w:ascii="Times New Roman" w:hAnsi="Times New Roman"/>
                <w:b/>
                <w:bCs/>
                <w:sz w:val="28"/>
                <w:szCs w:val="28"/>
              </w:rPr>
              <w:t>выборам депутатов Думы город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ского округа Нижняя Салда шестого</w:t>
            </w:r>
            <w:r w:rsidRPr="00BB298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созыва по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трех</w:t>
            </w:r>
            <w:r w:rsidRPr="00BB298F">
              <w:rPr>
                <w:rFonts w:ascii="Times New Roman" w:hAnsi="Times New Roman"/>
                <w:b/>
                <w:bCs/>
                <w:sz w:val="28"/>
                <w:szCs w:val="28"/>
              </w:rPr>
              <w:t>мандатным избирательным округам</w:t>
            </w:r>
          </w:p>
        </w:tc>
      </w:tr>
    </w:tbl>
    <w:p w:rsidR="00091011" w:rsidRDefault="00091011" w:rsidP="00091011">
      <w:pPr>
        <w:pStyle w:val="Default"/>
      </w:pPr>
    </w:p>
    <w:p w:rsidR="00A31882" w:rsidRPr="00327DD0" w:rsidRDefault="00BB298F" w:rsidP="00CA3A0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B298F">
        <w:rPr>
          <w:rFonts w:ascii="Times New Roman" w:hAnsi="Times New Roman"/>
          <w:sz w:val="28"/>
          <w:szCs w:val="28"/>
        </w:rPr>
        <w:t xml:space="preserve">Рассмотрев заявление </w:t>
      </w:r>
      <w:r>
        <w:rPr>
          <w:rFonts w:ascii="Times New Roman" w:hAnsi="Times New Roman"/>
          <w:sz w:val="28"/>
          <w:szCs w:val="28"/>
        </w:rPr>
        <w:t>Терент</w:t>
      </w:r>
      <w:r w:rsidR="00CA3A0B">
        <w:rPr>
          <w:rFonts w:ascii="Times New Roman" w:hAnsi="Times New Roman"/>
          <w:sz w:val="28"/>
          <w:szCs w:val="28"/>
        </w:rPr>
        <w:t xml:space="preserve">ьевой Е. Ю. об освобождении от обязанностей члена </w:t>
      </w:r>
      <w:r w:rsidR="00CA3A0B" w:rsidRPr="00BB298F">
        <w:rPr>
          <w:rFonts w:ascii="Times New Roman" w:hAnsi="Times New Roman"/>
          <w:sz w:val="28"/>
          <w:szCs w:val="28"/>
        </w:rPr>
        <w:t>окружной избирательной комиссии</w:t>
      </w:r>
      <w:r w:rsidR="00CA3A0B" w:rsidRPr="00CA3A0B">
        <w:rPr>
          <w:rFonts w:ascii="Times New Roman" w:hAnsi="Times New Roman"/>
          <w:sz w:val="28"/>
          <w:szCs w:val="28"/>
        </w:rPr>
        <w:t xml:space="preserve"> </w:t>
      </w:r>
      <w:r w:rsidR="00CA3A0B" w:rsidRPr="00BB298F">
        <w:rPr>
          <w:rFonts w:ascii="Times New Roman" w:hAnsi="Times New Roman"/>
          <w:sz w:val="28"/>
          <w:szCs w:val="28"/>
        </w:rPr>
        <w:t>по</w:t>
      </w:r>
      <w:r w:rsidR="00CA3A0B">
        <w:rPr>
          <w:rFonts w:ascii="Times New Roman" w:hAnsi="Times New Roman"/>
          <w:sz w:val="28"/>
          <w:szCs w:val="28"/>
        </w:rPr>
        <w:t xml:space="preserve"> </w:t>
      </w:r>
      <w:r w:rsidR="00CA3A0B" w:rsidRPr="00BB298F">
        <w:rPr>
          <w:rFonts w:ascii="Times New Roman" w:hAnsi="Times New Roman"/>
          <w:sz w:val="28"/>
          <w:szCs w:val="28"/>
        </w:rPr>
        <w:t>выборам депутат</w:t>
      </w:r>
      <w:r w:rsidR="00CA3A0B">
        <w:rPr>
          <w:rFonts w:ascii="Times New Roman" w:hAnsi="Times New Roman"/>
          <w:sz w:val="28"/>
          <w:szCs w:val="28"/>
        </w:rPr>
        <w:t xml:space="preserve">ов  </w:t>
      </w:r>
      <w:r w:rsidR="00CA3A0B" w:rsidRPr="00BB298F">
        <w:rPr>
          <w:rFonts w:ascii="Times New Roman" w:hAnsi="Times New Roman"/>
          <w:sz w:val="28"/>
          <w:szCs w:val="28"/>
        </w:rPr>
        <w:t>Думы город</w:t>
      </w:r>
      <w:r w:rsidR="00CA3A0B">
        <w:rPr>
          <w:rFonts w:ascii="Times New Roman" w:hAnsi="Times New Roman"/>
          <w:sz w:val="28"/>
          <w:szCs w:val="28"/>
        </w:rPr>
        <w:t xml:space="preserve">ского округа Нижняя Салда шестого созыва </w:t>
      </w:r>
      <w:r w:rsidR="00CA3A0B" w:rsidRPr="00BB298F">
        <w:rPr>
          <w:rFonts w:ascii="Times New Roman" w:hAnsi="Times New Roman"/>
          <w:sz w:val="28"/>
          <w:szCs w:val="28"/>
        </w:rPr>
        <w:t xml:space="preserve"> по </w:t>
      </w:r>
      <w:r w:rsidR="00CA3A0B">
        <w:rPr>
          <w:rFonts w:ascii="Times New Roman" w:hAnsi="Times New Roman"/>
          <w:sz w:val="28"/>
          <w:szCs w:val="28"/>
        </w:rPr>
        <w:t>трех</w:t>
      </w:r>
      <w:r w:rsidR="00CA3A0B" w:rsidRPr="00BB298F">
        <w:rPr>
          <w:rFonts w:ascii="Times New Roman" w:hAnsi="Times New Roman"/>
          <w:sz w:val="28"/>
          <w:szCs w:val="28"/>
        </w:rPr>
        <w:t xml:space="preserve">мандатному избирательному округу № </w:t>
      </w:r>
      <w:r w:rsidR="00CA3A0B">
        <w:rPr>
          <w:rFonts w:ascii="Times New Roman" w:hAnsi="Times New Roman"/>
          <w:sz w:val="28"/>
          <w:szCs w:val="28"/>
        </w:rPr>
        <w:t>2</w:t>
      </w:r>
      <w:r w:rsidRPr="00BB298F">
        <w:rPr>
          <w:rFonts w:ascii="Times New Roman" w:hAnsi="Times New Roman"/>
          <w:sz w:val="28"/>
          <w:szCs w:val="28"/>
        </w:rPr>
        <w:t xml:space="preserve">, </w:t>
      </w:r>
      <w:r w:rsidR="00CA3A0B" w:rsidRPr="00CA3A0B">
        <w:rPr>
          <w:rFonts w:ascii="Times New Roman" w:hAnsi="Times New Roman"/>
          <w:sz w:val="28"/>
          <w:szCs w:val="28"/>
        </w:rPr>
        <w:t>а также документы, предс</w:t>
      </w:r>
      <w:r w:rsidR="00CA3A0B">
        <w:rPr>
          <w:rFonts w:ascii="Times New Roman" w:hAnsi="Times New Roman"/>
          <w:sz w:val="28"/>
          <w:szCs w:val="28"/>
        </w:rPr>
        <w:t>тавленные для назначения члена</w:t>
      </w:r>
      <w:r w:rsidR="00CA3A0B" w:rsidRPr="00CA3A0B">
        <w:rPr>
          <w:rFonts w:ascii="Times New Roman" w:hAnsi="Times New Roman"/>
          <w:sz w:val="28"/>
          <w:szCs w:val="28"/>
        </w:rPr>
        <w:t xml:space="preserve"> </w:t>
      </w:r>
      <w:r w:rsidR="00CA3A0B">
        <w:rPr>
          <w:rFonts w:ascii="Times New Roman" w:hAnsi="Times New Roman"/>
          <w:sz w:val="28"/>
          <w:szCs w:val="28"/>
        </w:rPr>
        <w:t xml:space="preserve">окружной избирательной комиссии с правом решающего голоса, </w:t>
      </w:r>
      <w:r w:rsidRPr="00CA3A0B">
        <w:rPr>
          <w:rFonts w:ascii="Times New Roman" w:hAnsi="Times New Roman"/>
          <w:sz w:val="28"/>
          <w:szCs w:val="28"/>
        </w:rPr>
        <w:t>в</w:t>
      </w:r>
      <w:r w:rsidRPr="00BB298F">
        <w:rPr>
          <w:rFonts w:ascii="Times New Roman" w:hAnsi="Times New Roman"/>
          <w:sz w:val="28"/>
          <w:szCs w:val="28"/>
        </w:rPr>
        <w:t xml:space="preserve"> соответствии со статьями 22,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98F">
        <w:rPr>
          <w:rFonts w:ascii="Times New Roman" w:hAnsi="Times New Roman"/>
          <w:sz w:val="28"/>
          <w:szCs w:val="28"/>
        </w:rPr>
        <w:t>Федерального закона от 12.06.2002 № 67-ФЗ «Об основных гарантиях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98F">
        <w:rPr>
          <w:rFonts w:ascii="Times New Roman" w:hAnsi="Times New Roman"/>
          <w:sz w:val="28"/>
          <w:szCs w:val="28"/>
        </w:rPr>
        <w:t>избирательных прав и права на участие в референдуме граждан Российской</w:t>
      </w:r>
      <w:r w:rsidR="00CA3A0B">
        <w:rPr>
          <w:rFonts w:ascii="Times New Roman" w:hAnsi="Times New Roman"/>
          <w:sz w:val="28"/>
          <w:szCs w:val="28"/>
        </w:rPr>
        <w:t xml:space="preserve"> </w:t>
      </w:r>
      <w:r w:rsidRPr="00BB298F">
        <w:rPr>
          <w:rFonts w:ascii="Times New Roman" w:hAnsi="Times New Roman"/>
          <w:sz w:val="28"/>
          <w:szCs w:val="28"/>
        </w:rPr>
        <w:t>Федерации», статьями 17, 20 Избирательного кодекса Свердловской области,</w:t>
      </w:r>
      <w:r w:rsidR="00CA3A0B">
        <w:rPr>
          <w:rFonts w:ascii="Times New Roman" w:hAnsi="Times New Roman"/>
          <w:sz w:val="28"/>
          <w:szCs w:val="28"/>
        </w:rPr>
        <w:t xml:space="preserve"> </w:t>
      </w:r>
      <w:r w:rsidR="00A31882" w:rsidRPr="00327DD0">
        <w:rPr>
          <w:rFonts w:ascii="Times New Roman" w:hAnsi="Times New Roman"/>
          <w:sz w:val="28"/>
          <w:szCs w:val="28"/>
        </w:rPr>
        <w:t>Н</w:t>
      </w:r>
      <w:r w:rsidR="00A31882" w:rsidRPr="00327DD0">
        <w:rPr>
          <w:rFonts w:ascii="Times New Roman" w:hAnsi="Times New Roman"/>
          <w:bCs/>
          <w:sz w:val="28"/>
          <w:szCs w:val="28"/>
        </w:rPr>
        <w:t>ижнесалдинская городская территориальная избирательная комиссия</w:t>
      </w:r>
      <w:r w:rsidR="00936BBC" w:rsidRPr="00327DD0">
        <w:rPr>
          <w:rFonts w:ascii="Times New Roman" w:hAnsi="Times New Roman"/>
          <w:sz w:val="28"/>
          <w:szCs w:val="28"/>
        </w:rPr>
        <w:t xml:space="preserve"> </w:t>
      </w:r>
      <w:r w:rsidR="00A31882" w:rsidRPr="00327DD0">
        <w:rPr>
          <w:rFonts w:ascii="Times New Roman" w:hAnsi="Times New Roman"/>
          <w:b/>
          <w:sz w:val="28"/>
          <w:szCs w:val="28"/>
        </w:rPr>
        <w:t>РЕШИЛА</w:t>
      </w:r>
      <w:r w:rsidR="00A31882" w:rsidRPr="00327DD0">
        <w:rPr>
          <w:rFonts w:ascii="Times New Roman" w:hAnsi="Times New Roman"/>
          <w:b/>
          <w:bCs/>
          <w:sz w:val="28"/>
          <w:szCs w:val="28"/>
        </w:rPr>
        <w:t>:</w:t>
      </w:r>
    </w:p>
    <w:p w:rsidR="00CA3A0B" w:rsidRDefault="00B54818" w:rsidP="00CA3A0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DE">
        <w:rPr>
          <w:sz w:val="28"/>
          <w:szCs w:val="28"/>
        </w:rPr>
        <w:t>1.</w:t>
      </w:r>
      <w:r>
        <w:t xml:space="preserve"> </w:t>
      </w:r>
      <w:r w:rsidR="00F83BDE" w:rsidRPr="00F83BDE">
        <w:rPr>
          <w:rFonts w:ascii="Times New Roman" w:hAnsi="Times New Roman"/>
          <w:sz w:val="28"/>
          <w:szCs w:val="28"/>
        </w:rPr>
        <w:t>Внести изменения в состав</w:t>
      </w:r>
      <w:r w:rsidR="00CA3A0B">
        <w:rPr>
          <w:rFonts w:ascii="Times New Roman" w:hAnsi="Times New Roman"/>
          <w:sz w:val="28"/>
          <w:szCs w:val="28"/>
        </w:rPr>
        <w:t xml:space="preserve"> окружной избирательной комиссии</w:t>
      </w:r>
      <w:r w:rsidR="00F83BDE" w:rsidRPr="00F83BDE">
        <w:rPr>
          <w:rFonts w:ascii="Times New Roman" w:hAnsi="Times New Roman"/>
          <w:sz w:val="28"/>
          <w:szCs w:val="28"/>
        </w:rPr>
        <w:t xml:space="preserve"> по</w:t>
      </w:r>
      <w:r w:rsidR="00CA3A0B">
        <w:rPr>
          <w:rFonts w:ascii="Times New Roman" w:hAnsi="Times New Roman"/>
          <w:sz w:val="28"/>
          <w:szCs w:val="28"/>
        </w:rPr>
        <w:t xml:space="preserve"> </w:t>
      </w:r>
      <w:r w:rsidR="00F83BDE" w:rsidRPr="00F83BDE">
        <w:rPr>
          <w:rFonts w:ascii="Times New Roman" w:hAnsi="Times New Roman"/>
          <w:sz w:val="28"/>
          <w:szCs w:val="28"/>
        </w:rPr>
        <w:t>выборам депутат</w:t>
      </w:r>
      <w:r w:rsidR="00F83BDE">
        <w:rPr>
          <w:rFonts w:ascii="Times New Roman" w:hAnsi="Times New Roman"/>
          <w:sz w:val="28"/>
          <w:szCs w:val="28"/>
        </w:rPr>
        <w:t xml:space="preserve">ов </w:t>
      </w:r>
      <w:r w:rsidR="00F83BDE" w:rsidRPr="00F83BDE">
        <w:rPr>
          <w:rFonts w:ascii="Times New Roman" w:hAnsi="Times New Roman"/>
          <w:sz w:val="28"/>
          <w:szCs w:val="28"/>
        </w:rPr>
        <w:t>Думы город</w:t>
      </w:r>
      <w:r w:rsidR="00F83BDE">
        <w:rPr>
          <w:rFonts w:ascii="Times New Roman" w:hAnsi="Times New Roman"/>
          <w:sz w:val="28"/>
          <w:szCs w:val="28"/>
        </w:rPr>
        <w:t xml:space="preserve">ского округа Нижняя Салда шестого </w:t>
      </w:r>
      <w:r w:rsidR="00F83BDE" w:rsidRPr="00F83BDE">
        <w:rPr>
          <w:rFonts w:ascii="Times New Roman" w:hAnsi="Times New Roman"/>
          <w:sz w:val="28"/>
          <w:szCs w:val="28"/>
        </w:rPr>
        <w:t xml:space="preserve">созыва по </w:t>
      </w:r>
      <w:r w:rsidR="00F83BDE">
        <w:rPr>
          <w:rFonts w:ascii="Times New Roman" w:hAnsi="Times New Roman"/>
          <w:sz w:val="28"/>
          <w:szCs w:val="28"/>
        </w:rPr>
        <w:t>трех</w:t>
      </w:r>
      <w:r w:rsidR="00F83BDE" w:rsidRPr="00F83BDE">
        <w:rPr>
          <w:rFonts w:ascii="Times New Roman" w:hAnsi="Times New Roman"/>
          <w:sz w:val="28"/>
          <w:szCs w:val="28"/>
        </w:rPr>
        <w:t xml:space="preserve">мандатному избирательному округу № </w:t>
      </w:r>
      <w:r w:rsidR="00F83BDE">
        <w:rPr>
          <w:rFonts w:ascii="Times New Roman" w:hAnsi="Times New Roman"/>
          <w:sz w:val="28"/>
          <w:szCs w:val="28"/>
        </w:rPr>
        <w:t>2</w:t>
      </w:r>
      <w:r w:rsidR="00CA3A0B">
        <w:rPr>
          <w:rFonts w:ascii="Times New Roman" w:hAnsi="Times New Roman"/>
          <w:sz w:val="28"/>
          <w:szCs w:val="28"/>
        </w:rPr>
        <w:t>:</w:t>
      </w:r>
    </w:p>
    <w:p w:rsidR="00B54818" w:rsidRPr="00F83BDE" w:rsidRDefault="00CA3A0B" w:rsidP="00CA3A0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освободить</w:t>
      </w:r>
      <w:r w:rsidR="00F83BDE" w:rsidRPr="00F83BDE">
        <w:rPr>
          <w:rFonts w:ascii="Times New Roman" w:hAnsi="Times New Roman"/>
          <w:sz w:val="28"/>
          <w:szCs w:val="28"/>
        </w:rPr>
        <w:t xml:space="preserve"> </w:t>
      </w:r>
      <w:r w:rsidR="00F83BDE">
        <w:rPr>
          <w:rFonts w:ascii="Times New Roman" w:hAnsi="Times New Roman"/>
          <w:sz w:val="28"/>
          <w:szCs w:val="28"/>
        </w:rPr>
        <w:t>Терентьеву Екатерину Юрьевну</w:t>
      </w:r>
      <w:r w:rsidR="00F83BDE" w:rsidRPr="00F83BDE">
        <w:rPr>
          <w:rFonts w:ascii="Times New Roman" w:hAnsi="Times New Roman"/>
          <w:sz w:val="28"/>
          <w:szCs w:val="28"/>
        </w:rPr>
        <w:t>, выдвинутую Региональным отделением в Свердловской области политической партии «Демократическая партия России»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3BD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3BDE">
        <w:rPr>
          <w:rFonts w:ascii="Times New Roman" w:hAnsi="Times New Roman"/>
          <w:sz w:val="28"/>
          <w:szCs w:val="28"/>
        </w:rPr>
        <w:t>обязанностей члена окружной избирательной комиссии с правом решающего голоса</w:t>
      </w:r>
      <w:r>
        <w:rPr>
          <w:rFonts w:ascii="Times New Roman" w:hAnsi="Times New Roman"/>
          <w:sz w:val="28"/>
          <w:szCs w:val="28"/>
        </w:rPr>
        <w:t>;</w:t>
      </w:r>
    </w:p>
    <w:p w:rsidR="00F83BDE" w:rsidRDefault="00CA3A0B" w:rsidP="00F83BD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F83BDE" w:rsidRPr="00915B9D">
        <w:t>азначить</w:t>
      </w:r>
      <w:r w:rsidR="00F83BDE">
        <w:t xml:space="preserve"> </w:t>
      </w:r>
      <w:r>
        <w:rPr>
          <w:rFonts w:ascii="Times New Roman" w:hAnsi="Times New Roman"/>
        </w:rPr>
        <w:t>Суетину Дарью Андреевну,</w:t>
      </w:r>
      <w:r w:rsidRPr="00A23F7A">
        <w:t xml:space="preserve"> выдвинутую </w:t>
      </w:r>
      <w:r>
        <w:t>Р</w:t>
      </w:r>
      <w:r w:rsidRPr="00A23F7A">
        <w:t xml:space="preserve">егиональным отделением в Свердловской области политической партии «Демократическая </w:t>
      </w:r>
      <w:r w:rsidRPr="00A23F7A">
        <w:lastRenderedPageBreak/>
        <w:t>партия России»</w:t>
      </w:r>
      <w:r>
        <w:t xml:space="preserve">, </w:t>
      </w:r>
      <w:r w:rsidR="00F83BDE">
        <w:t xml:space="preserve">членом </w:t>
      </w:r>
      <w:r w:rsidR="00F83BDE" w:rsidRPr="00412CFB">
        <w:rPr>
          <w:rFonts w:ascii="Times New Roman" w:hAnsi="Times New Roman"/>
        </w:rPr>
        <w:t>окружной избирательной комиссии</w:t>
      </w:r>
      <w:r w:rsidR="00F83BDE">
        <w:rPr>
          <w:rFonts w:ascii="Times New Roman" w:hAnsi="Times New Roman"/>
        </w:rPr>
        <w:t xml:space="preserve"> </w:t>
      </w:r>
      <w:r w:rsidR="00F83BDE" w:rsidRPr="00412CFB">
        <w:rPr>
          <w:bCs/>
        </w:rPr>
        <w:t xml:space="preserve">по </w:t>
      </w:r>
      <w:r w:rsidR="00F83BDE" w:rsidRPr="00412CFB">
        <w:t xml:space="preserve">выборам депутатов Думы городского округа Нижняя Салда </w:t>
      </w:r>
      <w:r w:rsidR="00F83BDE">
        <w:t>шестого</w:t>
      </w:r>
      <w:r w:rsidR="00F83BDE" w:rsidRPr="00412CFB">
        <w:t xml:space="preserve">  созыва по трехмандатному избирательному округу №</w:t>
      </w:r>
      <w:r>
        <w:t xml:space="preserve"> </w:t>
      </w:r>
      <w:r w:rsidR="00F83BDE">
        <w:t>2</w:t>
      </w:r>
      <w:r w:rsidR="00F83BDE" w:rsidRPr="000A3F11">
        <w:rPr>
          <w:rFonts w:ascii="Times New Roman" w:hAnsi="Times New Roman"/>
        </w:rPr>
        <w:t xml:space="preserve"> </w:t>
      </w:r>
      <w:r w:rsidR="00F83BDE">
        <w:rPr>
          <w:rFonts w:ascii="Times New Roman" w:hAnsi="Times New Roman"/>
        </w:rPr>
        <w:t>с правом решающего голоса</w:t>
      </w:r>
      <w:r>
        <w:rPr>
          <w:rFonts w:ascii="Times New Roman" w:hAnsi="Times New Roman"/>
        </w:rPr>
        <w:t>.</w:t>
      </w:r>
      <w:r w:rsidR="00F83BDE" w:rsidRPr="00B54818">
        <w:rPr>
          <w:rFonts w:ascii="Times New Roman" w:hAnsi="Times New Roman"/>
        </w:rPr>
        <w:t xml:space="preserve"> </w:t>
      </w:r>
    </w:p>
    <w:p w:rsidR="00B54818" w:rsidRPr="00B54818" w:rsidRDefault="00CA3A0B" w:rsidP="00F83BD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B54818" w:rsidRPr="00B54818">
        <w:rPr>
          <w:rFonts w:ascii="Times New Roman" w:hAnsi="Times New Roman"/>
        </w:rPr>
        <w:t xml:space="preserve">. Направить настоящее решение </w:t>
      </w:r>
      <w:r w:rsidR="00186E10">
        <w:rPr>
          <w:rFonts w:ascii="Times New Roman" w:hAnsi="Times New Roman"/>
        </w:rPr>
        <w:t>окружн</w:t>
      </w:r>
      <w:r w:rsidR="00F83BDE">
        <w:rPr>
          <w:rFonts w:ascii="Times New Roman" w:hAnsi="Times New Roman"/>
        </w:rPr>
        <w:t>ой</w:t>
      </w:r>
      <w:r w:rsidR="00186E10">
        <w:rPr>
          <w:rFonts w:ascii="Times New Roman" w:hAnsi="Times New Roman"/>
        </w:rPr>
        <w:t xml:space="preserve"> избирательн</w:t>
      </w:r>
      <w:r w:rsidR="00F83BDE">
        <w:rPr>
          <w:rFonts w:ascii="Times New Roman" w:hAnsi="Times New Roman"/>
        </w:rPr>
        <w:t>ой</w:t>
      </w:r>
      <w:r w:rsidR="00186E10">
        <w:rPr>
          <w:rFonts w:ascii="Times New Roman" w:hAnsi="Times New Roman"/>
        </w:rPr>
        <w:t xml:space="preserve"> комисси</w:t>
      </w:r>
      <w:r w:rsidR="00F83BDE">
        <w:rPr>
          <w:rFonts w:ascii="Times New Roman" w:hAnsi="Times New Roman"/>
        </w:rPr>
        <w:t xml:space="preserve">и </w:t>
      </w:r>
      <w:r w:rsidR="00F83BDE" w:rsidRPr="00F83BDE">
        <w:rPr>
          <w:rFonts w:ascii="Times New Roman" w:hAnsi="Times New Roman"/>
        </w:rPr>
        <w:t>по выборам депутат</w:t>
      </w:r>
      <w:r w:rsidR="00F83BDE">
        <w:rPr>
          <w:rFonts w:ascii="Times New Roman" w:hAnsi="Times New Roman"/>
        </w:rPr>
        <w:t xml:space="preserve">ов </w:t>
      </w:r>
      <w:r w:rsidR="00F83BDE" w:rsidRPr="00F83BDE">
        <w:rPr>
          <w:rFonts w:ascii="Times New Roman" w:hAnsi="Times New Roman"/>
        </w:rPr>
        <w:t>Думы город</w:t>
      </w:r>
      <w:r w:rsidR="00F83BDE">
        <w:rPr>
          <w:rFonts w:ascii="Times New Roman" w:hAnsi="Times New Roman"/>
        </w:rPr>
        <w:t>ского округа Нижняя Салда шестого</w:t>
      </w:r>
      <w:r w:rsidR="00F83BDE" w:rsidRPr="00F83BDE">
        <w:rPr>
          <w:rFonts w:ascii="Times New Roman" w:hAnsi="Times New Roman"/>
        </w:rPr>
        <w:t xml:space="preserve"> созыва по</w:t>
      </w:r>
      <w:r w:rsidR="00F83BDE">
        <w:rPr>
          <w:rFonts w:ascii="Times New Roman" w:hAnsi="Times New Roman"/>
        </w:rPr>
        <w:t xml:space="preserve"> трех</w:t>
      </w:r>
      <w:r w:rsidR="00F83BDE" w:rsidRPr="00F83BDE">
        <w:rPr>
          <w:rFonts w:ascii="Times New Roman" w:hAnsi="Times New Roman"/>
        </w:rPr>
        <w:t xml:space="preserve">мандатному избирательному округу № </w:t>
      </w:r>
      <w:r w:rsidR="00F83BDE">
        <w:rPr>
          <w:rFonts w:ascii="Times New Roman" w:hAnsi="Times New Roman"/>
        </w:rPr>
        <w:t>2</w:t>
      </w:r>
      <w:r w:rsidR="00B54818" w:rsidRPr="00B54818">
        <w:rPr>
          <w:rFonts w:ascii="Times New Roman" w:eastAsia="MS Mincho" w:hAnsi="Times New Roman"/>
          <w:color w:val="000000"/>
        </w:rPr>
        <w:t xml:space="preserve"> </w:t>
      </w:r>
      <w:r w:rsidR="00B54818" w:rsidRPr="00B54818">
        <w:rPr>
          <w:rFonts w:ascii="Times New Roman" w:hAnsi="Times New Roman"/>
        </w:rPr>
        <w:t xml:space="preserve">и разместить на </w:t>
      </w:r>
      <w:r w:rsidR="00B54818" w:rsidRPr="00B54818">
        <w:rPr>
          <w:rFonts w:ascii="Times New Roman" w:hAnsi="Times New Roman"/>
          <w:bCs/>
        </w:rPr>
        <w:t xml:space="preserve">сайте </w:t>
      </w:r>
      <w:r w:rsidR="00B54818" w:rsidRPr="00B54818">
        <w:rPr>
          <w:rFonts w:ascii="Times New Roman" w:hAnsi="Times New Roman"/>
        </w:rPr>
        <w:t xml:space="preserve">Нижнесалдинской городской территориальной избирательной комиссии </w:t>
      </w:r>
      <w:hyperlink r:id="rId8" w:history="1">
        <w:r w:rsidR="00B54818" w:rsidRPr="00B54818">
          <w:rPr>
            <w:rStyle w:val="a5"/>
            <w:rFonts w:ascii="Times New Roman" w:hAnsi="Times New Roman"/>
          </w:rPr>
          <w:t>http://ikso.org/</w:t>
        </w:r>
        <w:r w:rsidR="00B54818" w:rsidRPr="00B54818">
          <w:rPr>
            <w:rStyle w:val="a5"/>
            <w:rFonts w:ascii="Times New Roman" w:hAnsi="Times New Roman"/>
            <w:lang w:val="en-US"/>
          </w:rPr>
          <w:t>tik</w:t>
        </w:r>
        <w:r w:rsidR="00B54818" w:rsidRPr="00B54818">
          <w:rPr>
            <w:rStyle w:val="a5"/>
            <w:rFonts w:ascii="Times New Roman" w:hAnsi="Times New Roman"/>
          </w:rPr>
          <w:t>/</w:t>
        </w:r>
        <w:r w:rsidR="00B54818" w:rsidRPr="00B54818">
          <w:rPr>
            <w:rStyle w:val="a5"/>
            <w:rFonts w:ascii="Times New Roman" w:hAnsi="Times New Roman"/>
            <w:lang w:val="en-US"/>
          </w:rPr>
          <w:t>sit</w:t>
        </w:r>
        <w:r w:rsidR="00B54818" w:rsidRPr="00B54818">
          <w:rPr>
            <w:rStyle w:val="a5"/>
            <w:rFonts w:ascii="Times New Roman" w:hAnsi="Times New Roman"/>
          </w:rPr>
          <w:t>/</w:t>
        </w:r>
        <w:r w:rsidR="00B54818" w:rsidRPr="00B54818">
          <w:rPr>
            <w:rStyle w:val="a5"/>
            <w:rFonts w:ascii="Times New Roman" w:hAnsi="Times New Roman"/>
            <w:lang w:val="en-US"/>
          </w:rPr>
          <w:t>nizhnaya</w:t>
        </w:r>
        <w:r w:rsidR="00B54818" w:rsidRPr="00B54818">
          <w:rPr>
            <w:rStyle w:val="a5"/>
            <w:rFonts w:ascii="Times New Roman" w:hAnsi="Times New Roman"/>
          </w:rPr>
          <w:t>_salda</w:t>
        </w:r>
      </w:hyperlink>
      <w:r w:rsidR="00B54818" w:rsidRPr="00B54818">
        <w:rPr>
          <w:rFonts w:ascii="Times New Roman" w:hAnsi="Times New Roman"/>
          <w:u w:val="single"/>
        </w:rPr>
        <w:t>.</w:t>
      </w:r>
    </w:p>
    <w:p w:rsidR="006F39B6" w:rsidRDefault="00CA3A0B" w:rsidP="006F39B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7DD0" w:rsidRPr="006342BE">
        <w:rPr>
          <w:sz w:val="28"/>
          <w:szCs w:val="28"/>
        </w:rPr>
        <w:t xml:space="preserve">. </w:t>
      </w:r>
      <w:r w:rsidR="00C707EC" w:rsidRPr="006342BE">
        <w:rPr>
          <w:sz w:val="28"/>
          <w:szCs w:val="28"/>
        </w:rPr>
        <w:t>Контроль за исполнением настоящего решения возложить на председателя комиссии Бурдель Е.Н.</w:t>
      </w:r>
    </w:p>
    <w:p w:rsidR="00F651D9" w:rsidRDefault="00F651D9" w:rsidP="006F39B6">
      <w:pPr>
        <w:spacing w:line="360" w:lineRule="auto"/>
        <w:ind w:firstLine="708"/>
        <w:jc w:val="both"/>
        <w:rPr>
          <w:sz w:val="28"/>
          <w:szCs w:val="28"/>
        </w:rPr>
      </w:pPr>
    </w:p>
    <w:p w:rsidR="00C707EC" w:rsidRDefault="00C707EC" w:rsidP="006F39B6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3"/>
        <w:gridCol w:w="1736"/>
        <w:gridCol w:w="3191"/>
      </w:tblGrid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 w:rsidRPr="00CD09B6">
              <w:rPr>
                <w:sz w:val="28"/>
                <w:szCs w:val="28"/>
              </w:rPr>
              <w:t>Председатель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Е.Н.Бурдель</w:t>
            </w: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К.А.Ланг</w:t>
            </w:r>
          </w:p>
        </w:tc>
      </w:tr>
    </w:tbl>
    <w:p w:rsidR="00A31882" w:rsidRDefault="00A31882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Pr="00662B3F" w:rsidRDefault="00FB249D" w:rsidP="00FB249D">
      <w:pPr>
        <w:rPr>
          <w:rFonts w:ascii="Times New Roman" w:hAnsi="Times New Roman"/>
        </w:rPr>
      </w:pPr>
    </w:p>
    <w:p w:rsidR="00FB249D" w:rsidRDefault="00FB249D" w:rsidP="003839A5">
      <w:pPr>
        <w:spacing w:line="216" w:lineRule="auto"/>
      </w:pPr>
    </w:p>
    <w:sectPr w:rsidR="00FB249D" w:rsidSect="00F83BD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061" w:rsidRDefault="00EE4061">
      <w:r>
        <w:separator/>
      </w:r>
    </w:p>
  </w:endnote>
  <w:endnote w:type="continuationSeparator" w:id="1">
    <w:p w:rsidR="00EE4061" w:rsidRDefault="00EE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061" w:rsidRDefault="00EE4061">
      <w:r>
        <w:separator/>
      </w:r>
    </w:p>
  </w:footnote>
  <w:footnote w:type="continuationSeparator" w:id="1">
    <w:p w:rsidR="00EE4061" w:rsidRDefault="00EE40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D31"/>
    <w:multiLevelType w:val="hybridMultilevel"/>
    <w:tmpl w:val="9C946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B6AA6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1C64517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5AC4E8D"/>
    <w:multiLevelType w:val="multilevel"/>
    <w:tmpl w:val="D2D851B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u w:val="none"/>
      </w:rPr>
    </w:lvl>
  </w:abstractNum>
  <w:abstractNum w:abstractNumId="4">
    <w:nsid w:val="3BE20AD1"/>
    <w:multiLevelType w:val="hybridMultilevel"/>
    <w:tmpl w:val="1E2E0E22"/>
    <w:lvl w:ilvl="0" w:tplc="53E4D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3B0A78"/>
    <w:multiLevelType w:val="hybridMultilevel"/>
    <w:tmpl w:val="419675CC"/>
    <w:lvl w:ilvl="0" w:tplc="3B6AD740">
      <w:start w:val="14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987996"/>
    <w:multiLevelType w:val="multilevel"/>
    <w:tmpl w:val="8D32490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84D573D"/>
    <w:multiLevelType w:val="hybridMultilevel"/>
    <w:tmpl w:val="EAAEB91A"/>
    <w:lvl w:ilvl="0" w:tplc="3146B582">
      <w:start w:val="1"/>
      <w:numFmt w:val="decimal"/>
      <w:lvlText w:val="%1."/>
      <w:lvlJc w:val="left"/>
      <w:pPr>
        <w:ind w:left="2565" w:hanging="1665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5EC695A"/>
    <w:multiLevelType w:val="multilevel"/>
    <w:tmpl w:val="B45A69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882"/>
    <w:rsid w:val="00016D26"/>
    <w:rsid w:val="00077568"/>
    <w:rsid w:val="00091011"/>
    <w:rsid w:val="00093E56"/>
    <w:rsid w:val="000E12AD"/>
    <w:rsid w:val="00107E8D"/>
    <w:rsid w:val="00146CA7"/>
    <w:rsid w:val="00163292"/>
    <w:rsid w:val="00186E10"/>
    <w:rsid w:val="00191932"/>
    <w:rsid w:val="001A6446"/>
    <w:rsid w:val="001D65D3"/>
    <w:rsid w:val="001E7F12"/>
    <w:rsid w:val="0022788F"/>
    <w:rsid w:val="00242960"/>
    <w:rsid w:val="00327DD0"/>
    <w:rsid w:val="00332949"/>
    <w:rsid w:val="003563AD"/>
    <w:rsid w:val="0037488D"/>
    <w:rsid w:val="003839A5"/>
    <w:rsid w:val="003A69D5"/>
    <w:rsid w:val="003D0DE9"/>
    <w:rsid w:val="00404CA7"/>
    <w:rsid w:val="0040567E"/>
    <w:rsid w:val="00421F3E"/>
    <w:rsid w:val="004404B7"/>
    <w:rsid w:val="00442547"/>
    <w:rsid w:val="00493F57"/>
    <w:rsid w:val="004E1855"/>
    <w:rsid w:val="0051522A"/>
    <w:rsid w:val="00546AAC"/>
    <w:rsid w:val="00557A0B"/>
    <w:rsid w:val="00565630"/>
    <w:rsid w:val="00573CFB"/>
    <w:rsid w:val="00581AD8"/>
    <w:rsid w:val="00585299"/>
    <w:rsid w:val="005916DD"/>
    <w:rsid w:val="00620FFD"/>
    <w:rsid w:val="006342BE"/>
    <w:rsid w:val="00687BD7"/>
    <w:rsid w:val="006F39B6"/>
    <w:rsid w:val="00710A97"/>
    <w:rsid w:val="00730C54"/>
    <w:rsid w:val="007F327B"/>
    <w:rsid w:val="00802889"/>
    <w:rsid w:val="00813A24"/>
    <w:rsid w:val="00817D10"/>
    <w:rsid w:val="008717D1"/>
    <w:rsid w:val="00881352"/>
    <w:rsid w:val="0091484D"/>
    <w:rsid w:val="00936BBC"/>
    <w:rsid w:val="00941D55"/>
    <w:rsid w:val="009E3110"/>
    <w:rsid w:val="009F2425"/>
    <w:rsid w:val="00A22DAE"/>
    <w:rsid w:val="00A31882"/>
    <w:rsid w:val="00A359F6"/>
    <w:rsid w:val="00AA62C5"/>
    <w:rsid w:val="00B22F71"/>
    <w:rsid w:val="00B30204"/>
    <w:rsid w:val="00B54818"/>
    <w:rsid w:val="00B64B20"/>
    <w:rsid w:val="00B8492E"/>
    <w:rsid w:val="00BA7773"/>
    <w:rsid w:val="00BB298F"/>
    <w:rsid w:val="00BB7AF3"/>
    <w:rsid w:val="00BD1F18"/>
    <w:rsid w:val="00C445AA"/>
    <w:rsid w:val="00C707EC"/>
    <w:rsid w:val="00CA3A0B"/>
    <w:rsid w:val="00CB5BE2"/>
    <w:rsid w:val="00CE51C8"/>
    <w:rsid w:val="00CF22A9"/>
    <w:rsid w:val="00D01749"/>
    <w:rsid w:val="00D531AB"/>
    <w:rsid w:val="00D87FAF"/>
    <w:rsid w:val="00D94B95"/>
    <w:rsid w:val="00DE40CD"/>
    <w:rsid w:val="00E41CF4"/>
    <w:rsid w:val="00E47429"/>
    <w:rsid w:val="00E52E59"/>
    <w:rsid w:val="00EE4061"/>
    <w:rsid w:val="00F247D7"/>
    <w:rsid w:val="00F651D9"/>
    <w:rsid w:val="00F732BD"/>
    <w:rsid w:val="00F80230"/>
    <w:rsid w:val="00F83BDE"/>
    <w:rsid w:val="00F93DA2"/>
    <w:rsid w:val="00FA1A01"/>
    <w:rsid w:val="00FB249D"/>
    <w:rsid w:val="00FC3BA2"/>
    <w:rsid w:val="00FE1349"/>
    <w:rsid w:val="00FE461B"/>
    <w:rsid w:val="00FE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882"/>
    <w:rPr>
      <w:rFonts w:ascii="Times New Roman CYR" w:hAnsi="Times New Roman CYR"/>
    </w:rPr>
  </w:style>
  <w:style w:type="paragraph" w:styleId="2">
    <w:name w:val="heading 2"/>
    <w:basedOn w:val="a"/>
    <w:next w:val="a"/>
    <w:qFormat/>
    <w:rsid w:val="00B64B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Документ ИКСО"/>
    <w:basedOn w:val="a"/>
    <w:rsid w:val="00A3188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">
    <w:name w:val="заголовок 1"/>
    <w:basedOn w:val="a"/>
    <w:next w:val="a"/>
    <w:rsid w:val="00A31882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character" w:styleId="a5">
    <w:name w:val="Hyperlink"/>
    <w:rsid w:val="00A31882"/>
    <w:rPr>
      <w:color w:val="0000FF"/>
      <w:u w:val="single"/>
    </w:rPr>
  </w:style>
  <w:style w:type="paragraph" w:styleId="a6">
    <w:name w:val="Body Text"/>
    <w:basedOn w:val="a"/>
    <w:rsid w:val="00BB7AF3"/>
    <w:pPr>
      <w:autoSpaceDE w:val="0"/>
      <w:autoSpaceDN w:val="0"/>
    </w:pPr>
    <w:rPr>
      <w:rFonts w:ascii="Times New Roman" w:hAnsi="Times New Roman"/>
      <w:sz w:val="28"/>
      <w:szCs w:val="28"/>
      <w:u w:val="single"/>
    </w:rPr>
  </w:style>
  <w:style w:type="paragraph" w:customStyle="1" w:styleId="Default">
    <w:name w:val="Default"/>
    <w:rsid w:val="0009101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List 2"/>
    <w:basedOn w:val="a"/>
    <w:rsid w:val="00327DD0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</w:rPr>
  </w:style>
  <w:style w:type="paragraph" w:styleId="3">
    <w:name w:val="List Bullet 3"/>
    <w:basedOn w:val="a"/>
    <w:autoRedefine/>
    <w:rsid w:val="00327DD0"/>
    <w:pPr>
      <w:ind w:left="709"/>
      <w:jc w:val="both"/>
    </w:pPr>
    <w:rPr>
      <w:rFonts w:ascii="Times New Roman" w:hAnsi="Times New Roman"/>
      <w:noProof/>
      <w:sz w:val="28"/>
    </w:rPr>
  </w:style>
  <w:style w:type="paragraph" w:styleId="a7">
    <w:name w:val="List Paragraph"/>
    <w:basedOn w:val="a"/>
    <w:uiPriority w:val="34"/>
    <w:qFormat/>
    <w:rsid w:val="00FB24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Plain Text"/>
    <w:basedOn w:val="a"/>
    <w:link w:val="a9"/>
    <w:rsid w:val="00FB249D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B249D"/>
    <w:rPr>
      <w:rFonts w:ascii="Courier New" w:hAnsi="Courier New"/>
    </w:rPr>
  </w:style>
  <w:style w:type="paragraph" w:styleId="aa">
    <w:name w:val="Balloon Text"/>
    <w:basedOn w:val="a"/>
    <w:link w:val="ab"/>
    <w:rsid w:val="00CA3A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A3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kso.org/tik/sit/nizhnaya_sal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Н. Салда</Company>
  <LinksUpToDate>false</LinksUpToDate>
  <CharactersWithSpaces>2364</CharactersWithSpaces>
  <SharedDoc>false</SharedDoc>
  <HLinks>
    <vt:vector size="6" baseType="variant">
      <vt:variant>
        <vt:i4>3997764</vt:i4>
      </vt:variant>
      <vt:variant>
        <vt:i4>0</vt:i4>
      </vt:variant>
      <vt:variant>
        <vt:i4>0</vt:i4>
      </vt:variant>
      <vt:variant>
        <vt:i4>5</vt:i4>
      </vt:variant>
      <vt:variant>
        <vt:lpwstr>http://ikso.org/tik/sit/nizhnaya_salda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Нижнесалдинская ТИК</cp:lastModifiedBy>
  <cp:revision>5</cp:revision>
  <cp:lastPrinted>2012-01-15T09:47:00Z</cp:lastPrinted>
  <dcterms:created xsi:type="dcterms:W3CDTF">2016-08-31T15:07:00Z</dcterms:created>
  <dcterms:modified xsi:type="dcterms:W3CDTF">2016-09-02T09:38:00Z</dcterms:modified>
</cp:coreProperties>
</file>